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95" w:rsidRPr="002F18C8" w:rsidRDefault="002F18C8">
      <w:pPr>
        <w:rPr>
          <w:rFonts w:ascii="Arial" w:hAnsi="Arial"/>
          <w:sz w:val="32"/>
          <w:szCs w:val="32"/>
        </w:rPr>
      </w:pPr>
      <w:r w:rsidRPr="002F18C8">
        <w:rPr>
          <w:rFonts w:ascii="Arial" w:hAnsi="Arial"/>
          <w:sz w:val="32"/>
          <w:szCs w:val="32"/>
        </w:rPr>
        <w:t>Homework three</w:t>
      </w:r>
    </w:p>
    <w:p w:rsidR="002F18C8" w:rsidRDefault="002F18C8"/>
    <w:p w:rsidR="002F18C8" w:rsidRDefault="002F18C8" w:rsidP="002F18C8">
      <w:pPr>
        <w:pStyle w:val="NormalWeb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For Wednesday</w:t>
      </w:r>
    </w:p>
    <w:p w:rsidR="002F18C8" w:rsidRPr="00E30802" w:rsidRDefault="002F18C8" w:rsidP="002F18C8">
      <w:pPr>
        <w:pStyle w:val="NormalWeb"/>
        <w:rPr>
          <w:rFonts w:ascii="Arial" w:hAnsi="Arial"/>
          <w:sz w:val="28"/>
          <w:szCs w:val="28"/>
        </w:rPr>
      </w:pPr>
      <w:r w:rsidRPr="00E30802">
        <w:rPr>
          <w:rFonts w:ascii="Arial" w:hAnsi="Arial"/>
          <w:sz w:val="28"/>
          <w:szCs w:val="28"/>
        </w:rPr>
        <w:t xml:space="preserve">A bit of History: Skim the following paper, paying particular attention to the problems Gould and </w:t>
      </w:r>
      <w:proofErr w:type="spellStart"/>
      <w:r w:rsidRPr="00E30802">
        <w:rPr>
          <w:rFonts w:ascii="Arial" w:hAnsi="Arial"/>
          <w:sz w:val="28"/>
          <w:szCs w:val="28"/>
        </w:rPr>
        <w:t>Lewontin</w:t>
      </w:r>
      <w:proofErr w:type="spellEnd"/>
      <w:r w:rsidRPr="00E30802">
        <w:rPr>
          <w:rFonts w:ascii="Arial" w:hAnsi="Arial"/>
          <w:sz w:val="28"/>
          <w:szCs w:val="28"/>
        </w:rPr>
        <w:t xml:space="preserve"> felt were plaguing evolutionar</w:t>
      </w:r>
      <w:r>
        <w:rPr>
          <w:rFonts w:ascii="Arial" w:hAnsi="Arial"/>
          <w:sz w:val="28"/>
          <w:szCs w:val="28"/>
        </w:rPr>
        <w:t>y thinking at that time. Also be able to describe</w:t>
      </w:r>
      <w:r w:rsidRPr="00E30802">
        <w:rPr>
          <w:rFonts w:ascii="Arial" w:hAnsi="Arial"/>
          <w:sz w:val="28"/>
          <w:szCs w:val="28"/>
        </w:rPr>
        <w:t xml:space="preserve"> the blue bird experiment</w:t>
      </w:r>
      <w:r>
        <w:rPr>
          <w:rFonts w:ascii="Arial" w:hAnsi="Arial"/>
          <w:sz w:val="28"/>
          <w:szCs w:val="28"/>
        </w:rPr>
        <w:t xml:space="preserve"> that the authors feel is a good example of problematic work on adaptation</w:t>
      </w:r>
      <w:r w:rsidRPr="00E30802">
        <w:rPr>
          <w:rFonts w:ascii="Arial" w:hAnsi="Arial"/>
          <w:sz w:val="28"/>
          <w:szCs w:val="28"/>
        </w:rPr>
        <w:t xml:space="preserve">. The Spandrels of San Marco and the </w:t>
      </w:r>
      <w:proofErr w:type="spellStart"/>
      <w:r w:rsidRPr="00E30802">
        <w:rPr>
          <w:rFonts w:ascii="Arial" w:hAnsi="Arial"/>
          <w:sz w:val="28"/>
          <w:szCs w:val="28"/>
        </w:rPr>
        <w:t>Panglossian</w:t>
      </w:r>
      <w:proofErr w:type="spellEnd"/>
      <w:r w:rsidRPr="00E30802">
        <w:rPr>
          <w:rFonts w:ascii="Arial" w:hAnsi="Arial"/>
          <w:sz w:val="28"/>
          <w:szCs w:val="28"/>
        </w:rPr>
        <w:t xml:space="preserve"> Paradigm: A Critique of the </w:t>
      </w:r>
      <w:proofErr w:type="spellStart"/>
      <w:r w:rsidRPr="00E30802">
        <w:rPr>
          <w:rFonts w:ascii="Arial" w:hAnsi="Arial"/>
          <w:sz w:val="28"/>
          <w:szCs w:val="28"/>
        </w:rPr>
        <w:t>Adaptationist</w:t>
      </w:r>
      <w:proofErr w:type="spellEnd"/>
      <w:r w:rsidRPr="00E30802">
        <w:rPr>
          <w:rFonts w:ascii="Arial" w:hAnsi="Arial"/>
          <w:sz w:val="28"/>
          <w:szCs w:val="28"/>
        </w:rPr>
        <w:t xml:space="preserve"> </w:t>
      </w:r>
      <w:proofErr w:type="spellStart"/>
      <w:r w:rsidRPr="00E30802">
        <w:rPr>
          <w:rFonts w:ascii="Arial" w:hAnsi="Arial"/>
          <w:sz w:val="28"/>
          <w:szCs w:val="28"/>
        </w:rPr>
        <w:t>Programme</w:t>
      </w:r>
      <w:proofErr w:type="spellEnd"/>
      <w:r w:rsidRPr="00E30802">
        <w:rPr>
          <w:rFonts w:ascii="Arial" w:hAnsi="Arial"/>
          <w:sz w:val="28"/>
          <w:szCs w:val="28"/>
        </w:rPr>
        <w:t xml:space="preserve">. STEPHEN JAY GOULD AND RICHARD C. LEWONTIN Link to a </w:t>
      </w:r>
      <w:proofErr w:type="spellStart"/>
      <w:r w:rsidRPr="00E30802">
        <w:rPr>
          <w:rFonts w:ascii="Arial" w:hAnsi="Arial"/>
          <w:sz w:val="28"/>
          <w:szCs w:val="28"/>
        </w:rPr>
        <w:t>pdf</w:t>
      </w:r>
      <w:proofErr w:type="spellEnd"/>
      <w:r w:rsidRPr="00E30802">
        <w:rPr>
          <w:rFonts w:ascii="Arial" w:hAnsi="Arial"/>
          <w:sz w:val="28"/>
          <w:szCs w:val="28"/>
        </w:rPr>
        <w:t xml:space="preserve"> download of this paper can be found on the schedule. </w:t>
      </w:r>
    </w:p>
    <w:p w:rsidR="002F18C8" w:rsidRDefault="002F18C8"/>
    <w:p w:rsidR="002F18C8" w:rsidRDefault="002F18C8"/>
    <w:p w:rsidR="002F18C8" w:rsidRDefault="002F18C8" w:rsidP="002F18C8">
      <w:pPr>
        <w:pStyle w:val="NormalWeb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For Friday</w:t>
      </w:r>
    </w:p>
    <w:p w:rsidR="002F18C8" w:rsidRDefault="002F18C8" w:rsidP="002F18C8">
      <w:pPr>
        <w:pStyle w:val="NormalWeb"/>
        <w:rPr>
          <w:rFonts w:ascii="Arial" w:hAnsi="Arial"/>
          <w:sz w:val="28"/>
          <w:szCs w:val="28"/>
        </w:rPr>
      </w:pPr>
      <w:bookmarkStart w:id="0" w:name="_GoBack"/>
      <w:r w:rsidRPr="00E30802">
        <w:rPr>
          <w:rFonts w:ascii="Arial" w:hAnsi="Arial"/>
          <w:sz w:val="28"/>
          <w:szCs w:val="28"/>
        </w:rPr>
        <w:t xml:space="preserve">A more in depth look </w:t>
      </w:r>
      <w:proofErr w:type="gramStart"/>
      <w:r w:rsidRPr="00E30802">
        <w:rPr>
          <w:rFonts w:ascii="Arial" w:hAnsi="Arial"/>
          <w:sz w:val="28"/>
          <w:szCs w:val="28"/>
        </w:rPr>
        <w:t>at  how</w:t>
      </w:r>
      <w:proofErr w:type="gramEnd"/>
      <w:r w:rsidRPr="00E30802">
        <w:rPr>
          <w:rFonts w:ascii="Arial" w:hAnsi="Arial"/>
          <w:sz w:val="28"/>
          <w:szCs w:val="28"/>
        </w:rPr>
        <w:t xml:space="preserve"> to recognize </w:t>
      </w:r>
      <w:r>
        <w:rPr>
          <w:rFonts w:ascii="Arial" w:hAnsi="Arial"/>
          <w:sz w:val="28"/>
          <w:szCs w:val="28"/>
        </w:rPr>
        <w:t>“true adaptation”.</w:t>
      </w:r>
      <w:r w:rsidRPr="00E30802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Skim </w:t>
      </w:r>
      <w:bookmarkEnd w:id="0"/>
      <w:r>
        <w:rPr>
          <w:rFonts w:ascii="Arial" w:hAnsi="Arial"/>
          <w:sz w:val="28"/>
          <w:szCs w:val="28"/>
        </w:rPr>
        <w:t>Chapter 10, from page 270</w:t>
      </w:r>
      <w:r w:rsidRPr="00E30802">
        <w:rPr>
          <w:rFonts w:ascii="Arial" w:hAnsi="Arial"/>
          <w:sz w:val="28"/>
          <w:szCs w:val="28"/>
        </w:rPr>
        <w:t xml:space="preserve"> of Ridley</w:t>
      </w:r>
    </w:p>
    <w:p w:rsidR="002F18C8" w:rsidRPr="00E30802" w:rsidRDefault="002F18C8" w:rsidP="002F18C8">
      <w:pPr>
        <w:pStyle w:val="NormalWeb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Be ready to discuss questions found on the lecture guide to adaptation.</w:t>
      </w:r>
    </w:p>
    <w:p w:rsidR="002F18C8" w:rsidRDefault="002F18C8"/>
    <w:p w:rsidR="002F18C8" w:rsidRDefault="002F18C8"/>
    <w:sectPr w:rsidR="002F18C8" w:rsidSect="00D565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C8"/>
    <w:rsid w:val="002F18C8"/>
    <w:rsid w:val="00375495"/>
    <w:rsid w:val="00D5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9A31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18C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18C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610</Characters>
  <Application>Microsoft Macintosh Word</Application>
  <DocSecurity>0</DocSecurity>
  <Lines>5</Lines>
  <Paragraphs>1</Paragraphs>
  <ScaleCrop>false</ScaleCrop>
  <Company>ncsu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Niedzlek-Feaver</dc:creator>
  <cp:keywords/>
  <dc:description/>
  <cp:lastModifiedBy>Marianne Niedzlek-Feaver</cp:lastModifiedBy>
  <cp:revision>1</cp:revision>
  <dcterms:created xsi:type="dcterms:W3CDTF">2020-01-24T07:10:00Z</dcterms:created>
  <dcterms:modified xsi:type="dcterms:W3CDTF">2020-01-24T07:17:00Z</dcterms:modified>
</cp:coreProperties>
</file>